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E229F6" w14:textId="3589C7F3" w:rsidR="003A5EBD" w:rsidRDefault="003A5EBD" w:rsidP="003A5EBD">
      <w:pPr>
        <w:spacing w:after="0" w:line="240" w:lineRule="auto"/>
        <w:jc w:val="center"/>
        <w:rPr>
          <w:rFonts w:ascii="Lucida Calligraphy" w:hAnsi="Lucida Calligraphy"/>
          <w:b/>
          <w:i/>
          <w:color w:val="FF0000"/>
        </w:rPr>
      </w:pPr>
      <w:proofErr w:type="spellStart"/>
      <w:r w:rsidRPr="003A5EBD">
        <w:rPr>
          <w:rFonts w:ascii="Lucida Calligraphy" w:hAnsi="Lucida Calligraphy"/>
          <w:b/>
          <w:i/>
          <w:color w:val="FF0000"/>
        </w:rPr>
        <w:t>SandHills</w:t>
      </w:r>
      <w:proofErr w:type="spellEnd"/>
      <w:r w:rsidRPr="003A5EBD">
        <w:rPr>
          <w:rFonts w:ascii="Lucida Calligraphy" w:hAnsi="Lucida Calligraphy"/>
          <w:b/>
          <w:i/>
          <w:color w:val="FF0000"/>
        </w:rPr>
        <w:t xml:space="preserve"> Regional Education Consortium</w:t>
      </w:r>
    </w:p>
    <w:p w14:paraId="1646FFA0" w14:textId="6FDBF333" w:rsidR="003A5EBD" w:rsidRDefault="003A5EBD" w:rsidP="003A5EBD">
      <w:pPr>
        <w:spacing w:after="0" w:line="240" w:lineRule="auto"/>
        <w:jc w:val="center"/>
        <w:rPr>
          <w:rFonts w:ascii="Lucida Calligraphy" w:hAnsi="Lucida Calligraphy"/>
          <w:b/>
          <w:i/>
          <w:color w:val="FF0000"/>
        </w:rPr>
      </w:pPr>
      <w:r w:rsidRPr="00906298">
        <w:rPr>
          <w:noProof/>
        </w:rPr>
        <w:drawing>
          <wp:inline distT="0" distB="0" distL="0" distR="0" wp14:anchorId="640DE8E1" wp14:editId="04ABFB99">
            <wp:extent cx="1333500" cy="565150"/>
            <wp:effectExtent l="19050" t="0" r="0" b="0"/>
            <wp:docPr id="1" name="Picture 1" descr="N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C 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565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4DFD9B9" w14:textId="77777777" w:rsidR="003A5EBD" w:rsidRPr="003A5EBD" w:rsidRDefault="003A5EBD" w:rsidP="003A5EBD">
      <w:pPr>
        <w:spacing w:after="0" w:line="240" w:lineRule="auto"/>
        <w:jc w:val="center"/>
        <w:rPr>
          <w:rFonts w:ascii="Lucida Calligraphy" w:hAnsi="Lucida Calligraphy"/>
          <w:b/>
          <w:i/>
          <w:color w:val="FF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2"/>
        <w:gridCol w:w="4392"/>
        <w:gridCol w:w="4392"/>
      </w:tblGrid>
      <w:tr w:rsidR="003A5EBD" w:rsidRPr="00225804" w14:paraId="2AEB3D0E" w14:textId="77777777" w:rsidTr="003A5EBD">
        <w:trPr>
          <w:jc w:val="center"/>
        </w:trPr>
        <w:tc>
          <w:tcPr>
            <w:tcW w:w="4392" w:type="dxa"/>
          </w:tcPr>
          <w:p w14:paraId="42FBD2F6" w14:textId="77777777" w:rsidR="00C05704" w:rsidRDefault="00C05704" w:rsidP="00BF2D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Strand:</w:t>
            </w:r>
          </w:p>
          <w:p w14:paraId="0FA5422F" w14:textId="5520ACD1" w:rsidR="00C05704" w:rsidRPr="00C05704" w:rsidRDefault="00694446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Reading – Informational Text</w:t>
            </w:r>
          </w:p>
          <w:p w14:paraId="5BECBFC6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Domain</w:t>
            </w:r>
            <w:r w:rsidRPr="001E0887">
              <w:rPr>
                <w:rFonts w:ascii="Arial" w:hAnsi="Arial" w:cs="Arial"/>
                <w:sz w:val="20"/>
                <w:szCs w:val="20"/>
              </w:rPr>
              <w:t xml:space="preserve">:   </w:t>
            </w:r>
          </w:p>
          <w:p w14:paraId="2485E879" w14:textId="6192B77F" w:rsidR="003A5EBD" w:rsidRPr="001E0887" w:rsidRDefault="00694446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Craft and Structure</w:t>
            </w:r>
          </w:p>
        </w:tc>
        <w:tc>
          <w:tcPr>
            <w:tcW w:w="4392" w:type="dxa"/>
          </w:tcPr>
          <w:p w14:paraId="40341FC2" w14:textId="2548F3B9" w:rsidR="003A5EBD" w:rsidRPr="001E0887" w:rsidRDefault="002F68B3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Mathematical Practice(s)</w:t>
            </w:r>
            <w:r w:rsidR="003A5EBD"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392" w:type="dxa"/>
          </w:tcPr>
          <w:p w14:paraId="2AB318FD" w14:textId="22AEA6E9" w:rsidR="003A5EBD" w:rsidRPr="001E0887" w:rsidRDefault="001B76CB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Level of Thinking</w:t>
            </w:r>
            <w:r w:rsidR="003A5EBD"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3D26EA3" w14:textId="323DE9D7" w:rsidR="003A5EBD" w:rsidRPr="00956883" w:rsidRDefault="00956883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Analyzing</w:t>
            </w:r>
          </w:p>
        </w:tc>
      </w:tr>
      <w:tr w:rsidR="003A5EBD" w:rsidRPr="00B02E41" w14:paraId="080CD2DF" w14:textId="77777777" w:rsidTr="003A5EBD">
        <w:trPr>
          <w:trHeight w:val="899"/>
          <w:jc w:val="center"/>
        </w:trPr>
        <w:tc>
          <w:tcPr>
            <w:tcW w:w="13176" w:type="dxa"/>
            <w:gridSpan w:val="3"/>
          </w:tcPr>
          <w:p w14:paraId="549680B7" w14:textId="77777777" w:rsidR="003A5EBD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Anchor Standard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D9213C3" w14:textId="147017E3" w:rsidR="00694446" w:rsidRPr="001E0887" w:rsidRDefault="00694446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94446">
              <w:rPr>
                <w:rFonts w:ascii="Arial" w:hAnsi="Arial" w:cs="Arial"/>
                <w:sz w:val="20"/>
                <w:szCs w:val="20"/>
              </w:rPr>
              <w:t>Assess how point of view or purpose shapes the content and style of a text.</w:t>
            </w:r>
          </w:p>
        </w:tc>
      </w:tr>
      <w:tr w:rsidR="003A5EBD" w:rsidRPr="00B02E41" w14:paraId="677DC30A" w14:textId="77777777" w:rsidTr="003A5EBD">
        <w:trPr>
          <w:jc w:val="center"/>
        </w:trPr>
        <w:tc>
          <w:tcPr>
            <w:tcW w:w="13176" w:type="dxa"/>
            <w:gridSpan w:val="3"/>
          </w:tcPr>
          <w:p w14:paraId="6F025CDF" w14:textId="77777777" w:rsidR="003A5EBD" w:rsidRPr="001E0887" w:rsidRDefault="003A5EBD" w:rsidP="00BF2D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Grade Specific Standard</w:t>
            </w:r>
            <w:r w:rsidRPr="001E0887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48B1C921" w14:textId="06FD82CA" w:rsidR="003A5EBD" w:rsidRPr="001E0887" w:rsidRDefault="00694446" w:rsidP="00BF2D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 xml:space="preserve">RI.4.6 </w:t>
            </w:r>
            <w:r w:rsidRPr="00694446">
              <w:rPr>
                <w:rFonts w:ascii="Arial" w:hAnsi="Arial"/>
                <w:color w:val="000000"/>
                <w:sz w:val="20"/>
                <w:szCs w:val="20"/>
              </w:rPr>
              <w:t>Compare and contrast a firsthand and secondhand account of the same event or topic; describe the differences in focus and the information provided.</w:t>
            </w:r>
          </w:p>
        </w:tc>
      </w:tr>
      <w:tr w:rsidR="003A5EBD" w:rsidRPr="00B02E41" w14:paraId="56AA4A6E" w14:textId="77777777" w:rsidTr="003A5EBD">
        <w:trPr>
          <w:jc w:val="center"/>
        </w:trPr>
        <w:tc>
          <w:tcPr>
            <w:tcW w:w="13176" w:type="dxa"/>
            <w:gridSpan w:val="3"/>
          </w:tcPr>
          <w:p w14:paraId="5EB03E7B" w14:textId="77777777" w:rsidR="003A5EBD" w:rsidRPr="001E0887" w:rsidRDefault="003A5EBD" w:rsidP="00BF2D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Information Technology Standard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7609E88D" w14:textId="77777777" w:rsidR="00CD0353" w:rsidRPr="00CD0353" w:rsidRDefault="00CD0353" w:rsidP="00CD035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D0353">
              <w:rPr>
                <w:rFonts w:ascii="Arial" w:hAnsi="Arial" w:cs="Arial"/>
                <w:sz w:val="20"/>
                <w:szCs w:val="20"/>
              </w:rPr>
              <w:t>4.IN.1.1</w:t>
            </w:r>
          </w:p>
          <w:p w14:paraId="1C29A7A3" w14:textId="752B7137" w:rsidR="00CD0353" w:rsidRDefault="00CD0353" w:rsidP="00CD035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D0353">
              <w:rPr>
                <w:rFonts w:ascii="Arial" w:hAnsi="Arial" w:cs="Arial"/>
                <w:sz w:val="20"/>
                <w:szCs w:val="20"/>
              </w:rPr>
              <w:t>Implement appropriate reading strategies when reading for information.</w:t>
            </w:r>
          </w:p>
          <w:p w14:paraId="7FDF452E" w14:textId="77777777" w:rsidR="00CD0353" w:rsidRPr="00CD0353" w:rsidRDefault="00CD0353" w:rsidP="00CD035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D0353">
              <w:rPr>
                <w:rFonts w:ascii="Arial" w:hAnsi="Arial" w:cs="Arial"/>
                <w:sz w:val="20"/>
                <w:szCs w:val="20"/>
              </w:rPr>
              <w:t>4.IN.1.2</w:t>
            </w:r>
          </w:p>
          <w:p w14:paraId="2A59EB72" w14:textId="336DF3AB" w:rsidR="003A5EBD" w:rsidRPr="001E0887" w:rsidRDefault="00CD0353" w:rsidP="00CD035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D0353">
              <w:rPr>
                <w:rFonts w:ascii="Arial" w:hAnsi="Arial" w:cs="Arial"/>
                <w:sz w:val="20"/>
                <w:szCs w:val="20"/>
              </w:rPr>
              <w:t>Explain the importance of relevant characteristics in various genres</w:t>
            </w:r>
          </w:p>
        </w:tc>
      </w:tr>
      <w:tr w:rsidR="003A5EBD" w:rsidRPr="007E4F36" w14:paraId="78029087" w14:textId="77777777" w:rsidTr="003A5EBD">
        <w:trPr>
          <w:jc w:val="center"/>
        </w:trPr>
        <w:tc>
          <w:tcPr>
            <w:tcW w:w="13176" w:type="dxa"/>
            <w:gridSpan w:val="3"/>
          </w:tcPr>
          <w:p w14:paraId="5DF64BE1" w14:textId="0D1D62E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Clarifying Objectives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128965F" w14:textId="77777777" w:rsidR="003A5EBD" w:rsidRDefault="00694446" w:rsidP="00694446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Compare and contrast different accounts of the same event or topic describing differences in the focus and provided information.</w:t>
            </w:r>
          </w:p>
          <w:p w14:paraId="4CC9E27C" w14:textId="468F43CB" w:rsidR="00694446" w:rsidRPr="001E0887" w:rsidRDefault="00694446" w:rsidP="00694446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3A5EBD" w:rsidRPr="00B02E41" w14:paraId="196F34AA" w14:textId="77777777" w:rsidTr="003A5EBD">
        <w:trPr>
          <w:jc w:val="center"/>
        </w:trPr>
        <w:tc>
          <w:tcPr>
            <w:tcW w:w="4392" w:type="dxa"/>
          </w:tcPr>
          <w:p w14:paraId="156F70F3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Task Analysis</w:t>
            </w:r>
          </w:p>
        </w:tc>
        <w:tc>
          <w:tcPr>
            <w:tcW w:w="4392" w:type="dxa"/>
          </w:tcPr>
          <w:p w14:paraId="6F4CCEF3" w14:textId="77777777" w:rsidR="003A5EBD" w:rsidRPr="001E0887" w:rsidRDefault="003A5EBD" w:rsidP="00BF2D9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Vocabulary</w:t>
            </w:r>
          </w:p>
        </w:tc>
        <w:tc>
          <w:tcPr>
            <w:tcW w:w="4392" w:type="dxa"/>
          </w:tcPr>
          <w:p w14:paraId="70AC34B7" w14:textId="21444300" w:rsidR="003A5EBD" w:rsidRPr="001E0887" w:rsidRDefault="003A5EBD" w:rsidP="00BF2D9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3A5EBD" w:rsidRPr="00B02E41" w14:paraId="20CC111A" w14:textId="77777777" w:rsidTr="003A5EBD">
        <w:trPr>
          <w:trHeight w:val="2596"/>
          <w:jc w:val="center"/>
        </w:trPr>
        <w:tc>
          <w:tcPr>
            <w:tcW w:w="4392" w:type="dxa"/>
          </w:tcPr>
          <w:p w14:paraId="5A440BB0" w14:textId="472A3F55" w:rsidR="003A5EBD" w:rsidRDefault="00694446" w:rsidP="0069444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Define perspective, firsthand account, and secondhand account.</w:t>
            </w:r>
          </w:p>
          <w:p w14:paraId="0BB59164" w14:textId="314AE9E5" w:rsidR="00694446" w:rsidRDefault="00694446" w:rsidP="0069444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Identify whether an account is firsthand or secondhand.</w:t>
            </w:r>
          </w:p>
          <w:p w14:paraId="710FE199" w14:textId="3ACC82EF" w:rsidR="00694446" w:rsidRDefault="00694446" w:rsidP="0069444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Note details from different accounts or perspectives of the same event.</w:t>
            </w:r>
          </w:p>
          <w:p w14:paraId="21FBB8A8" w14:textId="6095E21A" w:rsidR="00694446" w:rsidRPr="00694446" w:rsidRDefault="00694446" w:rsidP="0069444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Compare and contrast different accounts of the same event or topic describing differences in the focus and provided information</w:t>
            </w:r>
          </w:p>
          <w:p w14:paraId="7F814609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2" w:type="dxa"/>
          </w:tcPr>
          <w:p w14:paraId="37104917" w14:textId="77B77E32" w:rsidR="00752199" w:rsidRPr="00752199" w:rsidRDefault="00752199" w:rsidP="00752199">
            <w:pPr>
              <w:spacing w:after="0" w:line="240" w:lineRule="auto"/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Review</w:t>
            </w:r>
          </w:p>
          <w:p w14:paraId="746AA4DB" w14:textId="77777777" w:rsidR="00694446" w:rsidRPr="00752199" w:rsidRDefault="00694446" w:rsidP="00752199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752199">
              <w:rPr>
                <w:rFonts w:ascii="Arial" w:hAnsi="Arial" w:cs="Arial"/>
                <w:sz w:val="20"/>
                <w:szCs w:val="20"/>
              </w:rPr>
              <w:t>noting details</w:t>
            </w:r>
          </w:p>
          <w:p w14:paraId="55714617" w14:textId="77777777" w:rsidR="00694446" w:rsidRDefault="00694446" w:rsidP="00752199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752199">
              <w:rPr>
                <w:rFonts w:ascii="Arial" w:hAnsi="Arial" w:cs="Arial"/>
                <w:sz w:val="20"/>
                <w:szCs w:val="20"/>
              </w:rPr>
              <w:t>perspective</w:t>
            </w:r>
          </w:p>
          <w:p w14:paraId="35E1AF0F" w14:textId="3F34E88C" w:rsidR="00752199" w:rsidRDefault="00752199" w:rsidP="00752199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point of view</w:t>
            </w:r>
          </w:p>
          <w:p w14:paraId="759AB8D8" w14:textId="77777777" w:rsidR="00752199" w:rsidRDefault="00752199" w:rsidP="00752199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14:paraId="2A361ADE" w14:textId="77777777" w:rsidR="00752199" w:rsidRDefault="00752199" w:rsidP="00752199">
            <w:pPr>
              <w:spacing w:after="0" w:line="240" w:lineRule="auto"/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  <w:r w:rsidRPr="00752199">
              <w:rPr>
                <w:rFonts w:ascii="Arial" w:hAnsi="Arial" w:cs="Arial"/>
                <w:b/>
                <w:sz w:val="20"/>
                <w:szCs w:val="20"/>
              </w:rPr>
              <w:t>Instruct</w:t>
            </w:r>
          </w:p>
          <w:p w14:paraId="1A8957CF" w14:textId="77777777" w:rsidR="00752199" w:rsidRDefault="00752199" w:rsidP="00752199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752199">
              <w:rPr>
                <w:rFonts w:ascii="Arial" w:hAnsi="Arial" w:cs="Arial"/>
                <w:sz w:val="20"/>
                <w:szCs w:val="20"/>
              </w:rPr>
              <w:t xml:space="preserve">firsthand </w:t>
            </w:r>
            <w:r>
              <w:rPr>
                <w:rFonts w:ascii="Arial" w:hAnsi="Arial" w:cs="Arial"/>
                <w:sz w:val="20"/>
                <w:szCs w:val="20"/>
              </w:rPr>
              <w:t xml:space="preserve">and </w:t>
            </w:r>
            <w:r w:rsidRPr="00752199">
              <w:rPr>
                <w:rFonts w:ascii="Arial" w:hAnsi="Arial" w:cs="Arial"/>
                <w:sz w:val="20"/>
                <w:szCs w:val="20"/>
              </w:rPr>
              <w:t>secondhand account</w:t>
            </w:r>
            <w:r>
              <w:rPr>
                <w:rFonts w:ascii="Arial" w:hAnsi="Arial" w:cs="Arial"/>
                <w:sz w:val="20"/>
                <w:szCs w:val="20"/>
              </w:rPr>
              <w:t xml:space="preserve"> of the same event or topic</w:t>
            </w:r>
          </w:p>
          <w:p w14:paraId="32F0C18C" w14:textId="77777777" w:rsidR="00752199" w:rsidRPr="00752199" w:rsidRDefault="00752199" w:rsidP="00752199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752199">
              <w:rPr>
                <w:rFonts w:ascii="Arial" w:hAnsi="Arial" w:cs="Arial"/>
                <w:sz w:val="20"/>
                <w:szCs w:val="20"/>
              </w:rPr>
              <w:t>compare</w:t>
            </w:r>
          </w:p>
          <w:p w14:paraId="1D68C514" w14:textId="593DE0B0" w:rsidR="00752199" w:rsidRPr="00752199" w:rsidRDefault="00752199" w:rsidP="00752199">
            <w:pPr>
              <w:spacing w:after="0" w:line="240" w:lineRule="auto"/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  <w:r w:rsidRPr="00752199">
              <w:rPr>
                <w:rFonts w:ascii="Arial" w:hAnsi="Arial" w:cs="Arial"/>
                <w:sz w:val="20"/>
                <w:szCs w:val="20"/>
              </w:rPr>
              <w:t>contrast</w:t>
            </w:r>
          </w:p>
        </w:tc>
        <w:tc>
          <w:tcPr>
            <w:tcW w:w="4392" w:type="dxa"/>
          </w:tcPr>
          <w:p w14:paraId="575D42D7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FDA2340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E870C5D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DF23BE0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0EFF663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5EBD" w:rsidRPr="00B02E41" w14:paraId="2A014075" w14:textId="77777777" w:rsidTr="003A5EBD">
        <w:trPr>
          <w:jc w:val="center"/>
        </w:trPr>
        <w:tc>
          <w:tcPr>
            <w:tcW w:w="13176" w:type="dxa"/>
            <w:gridSpan w:val="3"/>
          </w:tcPr>
          <w:p w14:paraId="4FB8E3D1" w14:textId="543C1BC9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sz w:val="20"/>
                <w:szCs w:val="20"/>
              </w:rPr>
              <w:t>I</w:t>
            </w:r>
            <w:r w:rsidRPr="001E0887">
              <w:rPr>
                <w:rFonts w:ascii="Arial" w:hAnsi="Arial" w:cs="Arial"/>
                <w:b/>
                <w:sz w:val="20"/>
                <w:szCs w:val="20"/>
              </w:rPr>
              <w:t>nstructional Resources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308ACCF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EDA398B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4DE7A1E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5FF9B9A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5EBD" w:rsidRPr="00B02E41" w14:paraId="46F6CD76" w14:textId="77777777" w:rsidTr="003A5EBD">
        <w:trPr>
          <w:jc w:val="center"/>
        </w:trPr>
        <w:tc>
          <w:tcPr>
            <w:tcW w:w="13176" w:type="dxa"/>
            <w:gridSpan w:val="3"/>
          </w:tcPr>
          <w:p w14:paraId="0D12965C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Notes and Additional Information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D1EF056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00932BF" w14:textId="77777777" w:rsidR="003A5EBD" w:rsidRDefault="003A5EBD" w:rsidP="003A5EBD">
      <w:pPr>
        <w:jc w:val="center"/>
        <w:rPr>
          <w:b/>
          <w:i/>
        </w:rPr>
      </w:pPr>
    </w:p>
    <w:p w14:paraId="47DC7AC5" w14:textId="434DD648" w:rsidR="003A5EBD" w:rsidRPr="00304005" w:rsidRDefault="003A5EBD" w:rsidP="003A5EBD">
      <w:pPr>
        <w:pStyle w:val="NoSpacing"/>
        <w:jc w:val="center"/>
        <w:rPr>
          <w:rFonts w:ascii="Georgia" w:hAnsi="Georgia"/>
          <w:i/>
          <w:color w:val="FF0000"/>
          <w:sz w:val="20"/>
          <w:szCs w:val="20"/>
        </w:rPr>
      </w:pPr>
      <w:r w:rsidRPr="00304005">
        <w:rPr>
          <w:rFonts w:ascii="Georgia" w:hAnsi="Georgia"/>
          <w:i/>
          <w:color w:val="FF0000"/>
          <w:sz w:val="20"/>
          <w:szCs w:val="20"/>
        </w:rPr>
        <w:lastRenderedPageBreak/>
        <w:t>Anson County ~ Bladen County ~ Columbus County ~ Cumberland County ~ Ft. Bragg ~ Harnett County ~ Hoke County</w:t>
      </w:r>
    </w:p>
    <w:p w14:paraId="136028C9" w14:textId="377FF7AF" w:rsidR="003A5EBD" w:rsidRPr="00304005" w:rsidRDefault="003A5EBD" w:rsidP="003A5EBD">
      <w:pPr>
        <w:pStyle w:val="NoSpacing"/>
        <w:jc w:val="center"/>
        <w:rPr>
          <w:rFonts w:ascii="Georgia" w:hAnsi="Georgia"/>
          <w:i/>
          <w:color w:val="FF0000"/>
          <w:sz w:val="20"/>
          <w:szCs w:val="20"/>
        </w:rPr>
      </w:pPr>
      <w:r w:rsidRPr="00304005">
        <w:rPr>
          <w:rFonts w:ascii="Georgia" w:hAnsi="Georgia"/>
          <w:i/>
          <w:color w:val="FF0000"/>
          <w:sz w:val="20"/>
          <w:szCs w:val="20"/>
        </w:rPr>
        <w:t>Lee County ~ Montgomery County ~ Moore County ~ Richmond County ~ Robeson County ~ Scotland County ~ Whiteville City</w:t>
      </w:r>
    </w:p>
    <w:p w14:paraId="02144DD4" w14:textId="77777777" w:rsidR="003A5EBD" w:rsidRDefault="003A5EBD" w:rsidP="003A5EBD">
      <w:pPr>
        <w:jc w:val="center"/>
        <w:rPr>
          <w:b/>
          <w:i/>
        </w:rPr>
      </w:pPr>
    </w:p>
    <w:p w14:paraId="368FD41D" w14:textId="6A9A8FCC" w:rsidR="003A5EBD" w:rsidRPr="003A5EBD" w:rsidRDefault="003A5EBD" w:rsidP="003A5EBD">
      <w:pPr>
        <w:jc w:val="center"/>
        <w:rPr>
          <w:rFonts w:ascii="Times New Roman" w:hAnsi="Times New Roman"/>
          <w:b/>
          <w:i/>
          <w:sz w:val="18"/>
          <w:szCs w:val="18"/>
        </w:rPr>
      </w:pPr>
      <w:r>
        <w:rPr>
          <w:rFonts w:ascii="Times New Roman" w:hAnsi="Times New Roman"/>
          <w:b/>
          <w:i/>
          <w:sz w:val="18"/>
          <w:szCs w:val="18"/>
        </w:rPr>
        <w:t xml:space="preserve">Copyright (2012) – No portion of this document can be reproduced or used without the express permission of the Executive Director of the </w:t>
      </w:r>
      <w:proofErr w:type="spellStart"/>
      <w:r>
        <w:rPr>
          <w:rFonts w:ascii="Times New Roman" w:hAnsi="Times New Roman"/>
          <w:b/>
          <w:i/>
          <w:sz w:val="18"/>
          <w:szCs w:val="18"/>
        </w:rPr>
        <w:t>SandHills</w:t>
      </w:r>
      <w:proofErr w:type="spellEnd"/>
      <w:r>
        <w:rPr>
          <w:rFonts w:ascii="Times New Roman" w:hAnsi="Times New Roman"/>
          <w:b/>
          <w:i/>
          <w:sz w:val="18"/>
          <w:szCs w:val="18"/>
        </w:rPr>
        <w:t xml:space="preserve"> Regional Educational Consortium</w:t>
      </w:r>
    </w:p>
    <w:sectPr w:rsidR="003A5EBD" w:rsidRPr="003A5EBD" w:rsidSect="003A5EBD">
      <w:pgSz w:w="15840" w:h="12240" w:orient="landscape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671C31"/>
    <w:multiLevelType w:val="hybridMultilevel"/>
    <w:tmpl w:val="99B414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93026A"/>
    <w:multiLevelType w:val="hybridMultilevel"/>
    <w:tmpl w:val="8676D2EA"/>
    <w:lvl w:ilvl="0" w:tplc="76AAB19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E735F2B"/>
    <w:multiLevelType w:val="hybridMultilevel"/>
    <w:tmpl w:val="8DF67FF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2FA"/>
    <w:rsid w:val="000D72FA"/>
    <w:rsid w:val="001A01D0"/>
    <w:rsid w:val="001B76CB"/>
    <w:rsid w:val="001E0887"/>
    <w:rsid w:val="002F68B3"/>
    <w:rsid w:val="00304005"/>
    <w:rsid w:val="003A5EBD"/>
    <w:rsid w:val="00694446"/>
    <w:rsid w:val="006E050B"/>
    <w:rsid w:val="00752199"/>
    <w:rsid w:val="007838DE"/>
    <w:rsid w:val="00956883"/>
    <w:rsid w:val="00B3549D"/>
    <w:rsid w:val="00B73DFC"/>
    <w:rsid w:val="00C05704"/>
    <w:rsid w:val="00C974F2"/>
    <w:rsid w:val="00CD0353"/>
    <w:rsid w:val="00FE455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58982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2FA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5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EBD"/>
    <w:rPr>
      <w:rFonts w:ascii="Tahoma" w:eastAsia="Calibri" w:hAnsi="Tahoma" w:cs="Tahoma"/>
      <w:sz w:val="16"/>
      <w:szCs w:val="16"/>
    </w:rPr>
  </w:style>
  <w:style w:type="paragraph" w:styleId="NoSpacing">
    <w:name w:val="No Spacing"/>
    <w:uiPriority w:val="1"/>
    <w:qFormat/>
    <w:rsid w:val="003A5EBD"/>
    <w:rPr>
      <w:rFonts w:eastAsiaTheme="minorHAnsi"/>
      <w:sz w:val="22"/>
      <w:szCs w:val="22"/>
    </w:rPr>
  </w:style>
  <w:style w:type="paragraph" w:styleId="ListParagraph">
    <w:name w:val="List Paragraph"/>
    <w:basedOn w:val="Normal"/>
    <w:uiPriority w:val="34"/>
    <w:qFormat/>
    <w:rsid w:val="006944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2FA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5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EBD"/>
    <w:rPr>
      <w:rFonts w:ascii="Tahoma" w:eastAsia="Calibri" w:hAnsi="Tahoma" w:cs="Tahoma"/>
      <w:sz w:val="16"/>
      <w:szCs w:val="16"/>
    </w:rPr>
  </w:style>
  <w:style w:type="paragraph" w:styleId="NoSpacing">
    <w:name w:val="No Spacing"/>
    <w:uiPriority w:val="1"/>
    <w:qFormat/>
    <w:rsid w:val="003A5EBD"/>
    <w:rPr>
      <w:rFonts w:eastAsiaTheme="minorHAnsi"/>
      <w:sz w:val="22"/>
      <w:szCs w:val="22"/>
    </w:rPr>
  </w:style>
  <w:style w:type="paragraph" w:styleId="ListParagraph">
    <w:name w:val="List Paragraph"/>
    <w:basedOn w:val="Normal"/>
    <w:uiPriority w:val="34"/>
    <w:qFormat/>
    <w:rsid w:val="006944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Hoke County Schools</Company>
  <LinksUpToDate>false</LinksUpToDate>
  <CharactersWithSpaces>1748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Jason Atkinson</dc:creator>
  <cp:lastModifiedBy>WFUT4102010</cp:lastModifiedBy>
  <cp:revision>5</cp:revision>
  <dcterms:created xsi:type="dcterms:W3CDTF">2012-06-08T15:01:00Z</dcterms:created>
  <dcterms:modified xsi:type="dcterms:W3CDTF">2012-08-04T18:18:00Z</dcterms:modified>
</cp:coreProperties>
</file>